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5C7C92">
        <w:rPr>
          <w:b/>
          <w:bCs/>
          <w:color w:val="000000"/>
          <w:sz w:val="20"/>
          <w:szCs w:val="20"/>
        </w:rPr>
        <w:t>193029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655035">
        <w:rPr>
          <w:b/>
          <w:bCs/>
          <w:color w:val="000000"/>
          <w:sz w:val="20"/>
          <w:szCs w:val="20"/>
        </w:rPr>
        <w:t xml:space="preserve">    NIT NO: 4</w:t>
      </w:r>
      <w:r w:rsidR="005C7C92">
        <w:rPr>
          <w:b/>
          <w:bCs/>
          <w:color w:val="000000"/>
          <w:sz w:val="20"/>
          <w:szCs w:val="20"/>
        </w:rPr>
        <w:t>41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655035">
        <w:rPr>
          <w:b/>
          <w:bCs/>
          <w:color w:val="000000"/>
          <w:sz w:val="20"/>
          <w:szCs w:val="20"/>
        </w:rPr>
        <w:t>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 w:rsidR="00655035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655035">
        <w:rPr>
          <w:b/>
          <w:bCs/>
          <w:color w:val="000000"/>
          <w:sz w:val="20"/>
          <w:szCs w:val="20"/>
        </w:rPr>
        <w:t>10.06.2026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655035">
        <w:rPr>
          <w:b/>
          <w:bCs/>
        </w:rPr>
        <w:t>03.07.2026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655035" w:rsidRDefault="003D56AB" w:rsidP="005C7C92">
      <w:pPr>
        <w:widowControl w:val="0"/>
        <w:tabs>
          <w:tab w:val="left" w:pos="2070"/>
          <w:tab w:val="left" w:pos="225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E5698B">
        <w:rPr>
          <w:rFonts w:ascii="Arial" w:hAnsi="Arial"/>
          <w:b/>
        </w:rPr>
        <w:t>Name of work :-</w:t>
      </w:r>
      <w:r w:rsidR="00655035">
        <w:rPr>
          <w:b/>
          <w:sz w:val="26"/>
        </w:rPr>
        <w:t xml:space="preserve"> </w:t>
      </w:r>
      <w:r w:rsidR="005C7C92" w:rsidRPr="005C7C92">
        <w:rPr>
          <w:rFonts w:ascii="Arial" w:hAnsi="Arial" w:cs="Arial"/>
          <w:b/>
          <w:sz w:val="22"/>
          <w:szCs w:val="22"/>
        </w:rPr>
        <w:t xml:space="preserve">Construction of Lachhanpur to Mohtrateli Approach Road Length </w:t>
      </w:r>
      <w:r w:rsidR="005C7C92">
        <w:rPr>
          <w:rFonts w:ascii="Arial" w:hAnsi="Arial" w:cs="Arial"/>
          <w:b/>
          <w:sz w:val="22"/>
          <w:szCs w:val="22"/>
        </w:rPr>
        <w:t xml:space="preserve">        </w:t>
      </w:r>
      <w:r w:rsidR="005C7C92" w:rsidRPr="005C7C92">
        <w:rPr>
          <w:rFonts w:ascii="Arial" w:hAnsi="Arial" w:cs="Arial"/>
          <w:b/>
          <w:sz w:val="22"/>
          <w:szCs w:val="22"/>
        </w:rPr>
        <w:t>2.00 Km., Village Sukhatal to Bijrakapa Khurd Approach Road Length 1.70 Km. &amp; Dindol Main Road to Vicharpur Main Road Length 1.20 Km (Total Length 4.90 Km.)</w:t>
      </w:r>
    </w:p>
    <w:p w:rsidR="00141BB7" w:rsidRDefault="00655035" w:rsidP="00655035">
      <w:pPr>
        <w:widowControl w:val="0"/>
        <w:tabs>
          <w:tab w:val="left" w:pos="450"/>
          <w:tab w:val="left" w:pos="22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655035">
        <w:rPr>
          <w:rFonts w:ascii="Arial" w:hAnsi="Arial" w:cs="Arial"/>
          <w:b/>
          <w:sz w:val="22"/>
          <w:szCs w:val="22"/>
        </w:rPr>
        <w:t xml:space="preserve">  </w:t>
      </w: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2741FE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5C7C92" w:rsidRPr="005C7C92">
        <w:rPr>
          <w:rFonts w:ascii="Arial" w:hAnsi="Arial" w:cs="Arial"/>
          <w:b/>
          <w:sz w:val="22"/>
        </w:rPr>
        <w:t>633.04</w:t>
      </w:r>
      <w:r w:rsidR="00A4087A">
        <w:rPr>
          <w:rFonts w:ascii="Arial" w:hAnsi="Arial" w:cs="Arial"/>
          <w:b/>
          <w:sz w:val="22"/>
        </w:rPr>
        <w:t xml:space="preserve">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5C7C92" w:rsidRPr="005C7C92">
        <w:rPr>
          <w:rFonts w:ascii="Arial" w:hAnsi="Arial" w:cs="Arial"/>
          <w:b/>
          <w:sz w:val="22"/>
          <w:szCs w:val="22"/>
        </w:rPr>
        <w:t>3,16,520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4A63DE" w:rsidRPr="004C364C" w:rsidRDefault="003D56AB" w:rsidP="004A63D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</w:t>
      </w:r>
      <w:r w:rsidR="005C7C92" w:rsidRPr="005C7C92">
        <w:rPr>
          <w:rFonts w:ascii="Arial" w:hAnsi="Arial" w:cs="Arial"/>
          <w:b/>
          <w:sz w:val="22"/>
          <w:szCs w:val="22"/>
        </w:rPr>
        <w:t>Mungeli</w:t>
      </w:r>
    </w:p>
    <w:p w:rsidR="00887E34" w:rsidRDefault="00887E34" w:rsidP="00A4087A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5C7C92" w:rsidP="000B0162">
      <w:pPr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193029                   NIT NO: 441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10.06.2026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655035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655035">
        <w:rPr>
          <w:color w:val="000000"/>
        </w:rPr>
        <w:t xml:space="preserve">Online tenders for the work mentioned below are invited on behalf of the Governor of Chhattisgarh in </w:t>
      </w:r>
      <w:r w:rsidR="009850D1" w:rsidRPr="00655035">
        <w:rPr>
          <w:b/>
          <w:color w:val="000000"/>
        </w:rPr>
        <w:t>Form A</w:t>
      </w:r>
      <w:r w:rsidR="009850D1" w:rsidRPr="00655035">
        <w:rPr>
          <w:color w:val="000000"/>
        </w:rPr>
        <w:t xml:space="preserve"> along</w:t>
      </w:r>
      <w:r w:rsidR="00055947" w:rsidRPr="00655035">
        <w:rPr>
          <w:color w:val="000000"/>
        </w:rPr>
        <w:t xml:space="preserve"> </w:t>
      </w:r>
      <w:r w:rsidR="009850D1" w:rsidRPr="00655035">
        <w:rPr>
          <w:color w:val="000000"/>
        </w:rPr>
        <w:t xml:space="preserve">with documents for evaluating </w:t>
      </w:r>
      <w:r w:rsidR="009850D1" w:rsidRPr="00655035">
        <w:rPr>
          <w:b/>
          <w:color w:val="000000"/>
        </w:rPr>
        <w:t>Prequalification</w:t>
      </w:r>
      <w:r w:rsidR="009850D1" w:rsidRPr="00655035">
        <w:rPr>
          <w:color w:val="000000"/>
        </w:rPr>
        <w:t xml:space="preserve"> on SOR of</w:t>
      </w:r>
      <w:r w:rsidR="009850D1" w:rsidRPr="003207AC">
        <w:rPr>
          <w:color w:val="000000"/>
          <w:sz w:val="20"/>
          <w:szCs w:val="20"/>
        </w:rPr>
        <w:t>,</w:t>
      </w:r>
      <w:r w:rsidR="00655035">
        <w:rPr>
          <w:color w:val="000000"/>
          <w:sz w:val="20"/>
          <w:szCs w:val="20"/>
        </w:rPr>
        <w:t xml:space="preserve"> </w:t>
      </w:r>
      <w:r w:rsidR="005C7C92">
        <w:rPr>
          <w:rFonts w:ascii="Arial" w:hAnsi="Arial" w:cs="Arial"/>
          <w:b/>
          <w:color w:val="FF0000"/>
          <w:sz w:val="22"/>
          <w:szCs w:val="22"/>
        </w:rPr>
        <w:t xml:space="preserve">Road </w:t>
      </w:r>
      <w:r w:rsidR="005C7C92" w:rsidRPr="00A558A3">
        <w:rPr>
          <w:rFonts w:ascii="Arial" w:hAnsi="Arial" w:cs="Arial"/>
          <w:b/>
          <w:color w:val="FF0000"/>
          <w:sz w:val="22"/>
          <w:szCs w:val="22"/>
        </w:rPr>
        <w:t xml:space="preserve">work </w:t>
      </w:r>
      <w:r w:rsidR="005C7C92">
        <w:rPr>
          <w:rFonts w:ascii="Arial" w:hAnsi="Arial" w:cs="Arial"/>
          <w:b/>
          <w:color w:val="FF0000"/>
          <w:sz w:val="22"/>
          <w:szCs w:val="22"/>
        </w:rPr>
        <w:t>1.1.2015 amended up to 18.6</w:t>
      </w:r>
      <w:r w:rsidR="005C7C92" w:rsidRPr="00D156C6">
        <w:rPr>
          <w:rFonts w:ascii="Arial" w:hAnsi="Arial" w:cs="Arial"/>
          <w:b/>
          <w:color w:val="FF0000"/>
          <w:sz w:val="22"/>
          <w:szCs w:val="22"/>
        </w:rPr>
        <w:t>.202</w:t>
      </w:r>
      <w:r w:rsidR="005C7C92">
        <w:rPr>
          <w:rFonts w:ascii="Arial" w:hAnsi="Arial" w:cs="Arial"/>
          <w:b/>
          <w:color w:val="FF0000"/>
          <w:sz w:val="22"/>
          <w:szCs w:val="22"/>
        </w:rPr>
        <w:t xml:space="preserve">5. &amp; Bridge </w:t>
      </w:r>
      <w:r w:rsidR="005C7C92" w:rsidRPr="00A558A3">
        <w:rPr>
          <w:rFonts w:ascii="Arial" w:hAnsi="Arial" w:cs="Arial"/>
          <w:b/>
          <w:color w:val="FF0000"/>
          <w:sz w:val="22"/>
          <w:szCs w:val="22"/>
        </w:rPr>
        <w:t xml:space="preserve">work </w:t>
      </w:r>
      <w:r w:rsidR="005C7C92">
        <w:rPr>
          <w:rFonts w:ascii="Arial" w:hAnsi="Arial" w:cs="Arial"/>
          <w:b/>
          <w:color w:val="FF0000"/>
          <w:sz w:val="22"/>
          <w:szCs w:val="22"/>
        </w:rPr>
        <w:t xml:space="preserve">1.1.2015 amended up to </w:t>
      </w:r>
      <w:r w:rsidR="005C7C92" w:rsidRPr="00D156C6">
        <w:rPr>
          <w:rFonts w:ascii="Arial" w:hAnsi="Arial" w:cs="Arial"/>
          <w:b/>
          <w:color w:val="FF0000"/>
          <w:sz w:val="22"/>
          <w:szCs w:val="22"/>
        </w:rPr>
        <w:t>30.12.2017</w:t>
      </w:r>
      <w:r w:rsidR="00655035">
        <w:rPr>
          <w:rFonts w:ascii="Arial" w:hAnsi="Arial" w:cs="Arial"/>
          <w:b/>
          <w:sz w:val="22"/>
          <w:szCs w:val="22"/>
        </w:rPr>
        <w:t>. Respectively,</w:t>
      </w:r>
      <w:r w:rsidR="00A459CE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702F9A" w:rsidRDefault="005C7C92" w:rsidP="005C7C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C7C92">
              <w:rPr>
                <w:rFonts w:ascii="Arial" w:hAnsi="Arial" w:cs="Arial"/>
                <w:b/>
                <w:color w:val="000000"/>
                <w:sz w:val="20"/>
                <w:szCs w:val="20"/>
              </w:rPr>
              <w:t>Construction of Lachhanpur to Mohtrateli Approach Road Length 2.00 Km., Village Sukhatal to Bijrakapa Khurd Approach Road Length 1.70 Km. &amp; Dindol Main Road to Vicharpur Main Road Length 1.20 Km (Total Length 4.90 Km.)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5C7C92" w:rsidRPr="005C7C92">
              <w:rPr>
                <w:rFonts w:ascii="Arial" w:hAnsi="Arial" w:cs="Arial"/>
                <w:b/>
              </w:rPr>
              <w:t>633.04</w:t>
            </w:r>
            <w:r w:rsidR="00655035">
              <w:rPr>
                <w:rFonts w:ascii="Arial" w:hAnsi="Arial" w:cs="Arial"/>
                <w:b/>
              </w:rPr>
              <w:t xml:space="preserve">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5C7C92" w:rsidRPr="005C7C92">
              <w:rPr>
                <w:rFonts w:ascii="Arial" w:hAnsi="Arial" w:cs="Arial"/>
                <w:b/>
                <w:sz w:val="22"/>
                <w:szCs w:val="22"/>
              </w:rPr>
              <w:t>3,16,520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655035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07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Default="005C7C92" w:rsidP="00655035">
            <w:pPr>
              <w:jc w:val="center"/>
              <w:rPr>
                <w:b/>
                <w:bCs/>
                <w:sz w:val="22"/>
              </w:rPr>
            </w:pPr>
            <w:r w:rsidRPr="005C7C92">
              <w:rPr>
                <w:b/>
                <w:bCs/>
                <w:sz w:val="22"/>
              </w:rPr>
              <w:t>94.96</w:t>
            </w:r>
          </w:p>
          <w:p w:rsidR="003D56AB" w:rsidRPr="007A2A56" w:rsidRDefault="003D56AB" w:rsidP="00655035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791E78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78" w:rsidRPr="00F67236" w:rsidRDefault="00791E7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791E78" w:rsidRPr="00F67236" w:rsidRDefault="00791E78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791E78" w:rsidRPr="00F67236" w:rsidRDefault="00791E78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CF488A" w:rsidRDefault="00791E78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12.06.2026</w:t>
            </w:r>
          </w:p>
          <w:p w:rsidR="00791E78" w:rsidRPr="00CF488A" w:rsidRDefault="00791E78" w:rsidP="005B76D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791E78" w:rsidRPr="00CF488A" w:rsidRDefault="00791E78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791E78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CF488A" w:rsidRDefault="00791E78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791E78" w:rsidRPr="00CF488A" w:rsidRDefault="00791E78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91E78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CF488A" w:rsidRDefault="00791E78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07.07.2026</w:t>
            </w:r>
          </w:p>
          <w:p w:rsidR="00791E78" w:rsidRPr="00CF488A" w:rsidRDefault="00791E78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91E78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F67236" w:rsidRDefault="00791E78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8" w:rsidRPr="00CF488A" w:rsidRDefault="00791E78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791E78" w:rsidRPr="00CF488A" w:rsidRDefault="00791E78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791E78" w:rsidP="00CD3181">
      <w:pPr>
        <w:ind w:left="1200"/>
        <w:jc w:val="both"/>
        <w:rPr>
          <w:b/>
        </w:rPr>
      </w:pPr>
      <w:r>
        <w:rPr>
          <w:b/>
          <w:bCs/>
        </w:rPr>
        <w:t>08</w:t>
      </w:r>
      <w:r w:rsidR="0056010B">
        <w:rPr>
          <w:b/>
          <w:bCs/>
        </w:rPr>
        <w:t>.</w:t>
      </w:r>
      <w:r>
        <w:rPr>
          <w:b/>
          <w:bCs/>
        </w:rPr>
        <w:t>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3FE" w:rsidRDefault="008073FE">
      <w:r>
        <w:separator/>
      </w:r>
    </w:p>
  </w:endnote>
  <w:endnote w:type="continuationSeparator" w:id="1">
    <w:p w:rsidR="008073FE" w:rsidRDefault="00807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91358F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3FE" w:rsidRDefault="008073FE">
      <w:r>
        <w:separator/>
      </w:r>
    </w:p>
  </w:footnote>
  <w:footnote w:type="continuationSeparator" w:id="1">
    <w:p w:rsidR="008073FE" w:rsidRDefault="008073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1FE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4EB0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438B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C7C92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966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035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1E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3FE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58F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419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11212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101</cp:revision>
  <cp:lastPrinted>2020-03-05T11:09:00Z</cp:lastPrinted>
  <dcterms:created xsi:type="dcterms:W3CDTF">2022-05-09T11:15:00Z</dcterms:created>
  <dcterms:modified xsi:type="dcterms:W3CDTF">2026-06-10T10:44:00Z</dcterms:modified>
</cp:coreProperties>
</file>